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C408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C385902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5CBFD0B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373C680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2937BAA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178C1BB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AEDC120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68BCACE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40B7E3A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1B2B37D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279FF16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3E026C0" w14:textId="54F6958F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2D48244" w14:textId="77777777" w:rsidR="00E52E5A" w:rsidRDefault="00E52E5A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5642880" w14:textId="77777777" w:rsidR="00F57E05" w:rsidRDefault="00F57E05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90FAA63" w14:textId="693B5CCE" w:rsidR="00FB7130" w:rsidRPr="00AC0F66" w:rsidRDefault="00FB7130" w:rsidP="00F57E05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cognitive, socio-emotional, and physical development</w:t>
      </w:r>
    </w:p>
    <w:p w14:paraId="425F1064" w14:textId="77777777" w:rsidR="00FB7130" w:rsidRPr="00AC0F66" w:rsidRDefault="00FB7130" w:rsidP="00F57E05">
      <w:pPr>
        <w:tabs>
          <w:tab w:val="left" w:pos="1980"/>
        </w:tabs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0F66">
        <w:rPr>
          <w:rFonts w:ascii="Times New Roman" w:hAnsi="Times New Roman" w:cs="Times New Roman"/>
          <w:sz w:val="24"/>
          <w:szCs w:val="24"/>
        </w:rPr>
        <w:t>Institution</w:t>
      </w:r>
    </w:p>
    <w:p w14:paraId="54049994" w14:textId="77777777" w:rsidR="00FB7130" w:rsidRPr="00AC0F66" w:rsidRDefault="00FB7130" w:rsidP="00F57E05">
      <w:pPr>
        <w:tabs>
          <w:tab w:val="left" w:pos="1980"/>
        </w:tabs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0F66">
        <w:rPr>
          <w:rFonts w:ascii="Times New Roman" w:hAnsi="Times New Roman" w:cs="Times New Roman"/>
          <w:sz w:val="24"/>
          <w:szCs w:val="24"/>
        </w:rPr>
        <w:t>Professor</w:t>
      </w:r>
    </w:p>
    <w:p w14:paraId="4F84A705" w14:textId="77777777" w:rsidR="00FB7130" w:rsidRPr="00AC0F66" w:rsidRDefault="00FB7130" w:rsidP="00F57E05">
      <w:pPr>
        <w:tabs>
          <w:tab w:val="left" w:pos="1980"/>
        </w:tabs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0F66">
        <w:rPr>
          <w:rFonts w:ascii="Times New Roman" w:hAnsi="Times New Roman" w:cs="Times New Roman"/>
          <w:sz w:val="24"/>
          <w:szCs w:val="24"/>
        </w:rPr>
        <w:t>Class</w:t>
      </w:r>
    </w:p>
    <w:p w14:paraId="2F084601" w14:textId="77777777" w:rsidR="00FB7130" w:rsidRPr="00AC0F66" w:rsidRDefault="00FB7130" w:rsidP="00F57E05">
      <w:pPr>
        <w:tabs>
          <w:tab w:val="left" w:pos="1980"/>
        </w:tabs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0F66">
        <w:rPr>
          <w:rFonts w:ascii="Times New Roman" w:hAnsi="Times New Roman" w:cs="Times New Roman"/>
          <w:sz w:val="24"/>
          <w:szCs w:val="24"/>
        </w:rPr>
        <w:t>Date</w:t>
      </w:r>
    </w:p>
    <w:p w14:paraId="19E0EA64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0406E397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519CEB18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236D901D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217895EC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1762EBEC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56744236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03CEFEAB" w14:textId="77777777" w:rsidR="00E52E5A" w:rsidRDefault="00E52E5A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4E757024" w14:textId="77777777" w:rsidR="00E52E5A" w:rsidRDefault="00E52E5A" w:rsidP="00115876">
      <w:pPr>
        <w:spacing w:line="480" w:lineRule="auto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7DADADEE" w14:textId="0A5BF657" w:rsidR="00F45B46" w:rsidRPr="00F57E05" w:rsidRDefault="00F57E05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  <w:lastRenderedPageBreak/>
        <w:t>C</w:t>
      </w:r>
      <w:proofErr w:type="spellStart"/>
      <w:r w:rsidR="00374CD6"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ognitive</w:t>
      </w:r>
      <w:proofErr w:type="spellEnd"/>
      <w:r w:rsidR="00374CD6"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, socio-emotional</w:t>
      </w:r>
      <w:r w:rsidR="005B5468"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,</w:t>
      </w:r>
      <w:r w:rsidR="00374CD6"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 xml:space="preserve"> and physical development</w:t>
      </w:r>
    </w:p>
    <w:p w14:paraId="5C6BE92B" w14:textId="6E7EC01D" w:rsidR="00DE31A7" w:rsidRPr="00AC0F66" w:rsidRDefault="00DE31A7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Cognitive development is the child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's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growth ability to reason and think. It takes place within the age of 6-12 and then 12-18. It has different stages that such as sensorimotor,</w:t>
      </w:r>
      <w:r w:rsidR="00C30CED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preoperational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,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and concrete operation</w:t>
      </w:r>
      <w:r w:rsidR="00153173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(</w:t>
      </w:r>
      <w:r w:rsidR="00153173"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Xu, 2019)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. Children develop the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ir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thinking ability through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tangible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ways. Children are very observant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,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and they can repeat something done by an adult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,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for they usually copy what other people do. Once a child notices that phone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are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used to communicate,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they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will usually be picking the phone and place it in their ears trying to copy what people do.</w:t>
      </w:r>
      <w:r w:rsidR="00C30CED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</w:t>
      </w:r>
    </w:p>
    <w:p w14:paraId="45B038FD" w14:textId="2650CC50" w:rsidR="00C30CED" w:rsidRPr="00AC0F66" w:rsidRDefault="00C30CED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Secondly, social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-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emotional development is the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child's experience, emotional management, expression, and capacity to reward and establish a positive relationship with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other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. A good example is when a </w:t>
      </w:r>
      <w:r w:rsidR="009B20E5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student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sits and concentrates in school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, listens to a story, and contributes to it,</w:t>
      </w:r>
      <w:r w:rsidR="009B20E5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which happens even at home</w:t>
      </w:r>
      <w:r w:rsidR="00BF4E01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(</w:t>
      </w:r>
      <w:r w:rsidR="00BF4E01"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Hammer</w:t>
      </w:r>
      <w:r w:rsidR="00BF4E01"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et al., 2018)</w:t>
      </w:r>
      <w:r w:rsidR="009B20E5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. Most </w:t>
      </w:r>
      <w:r w:rsidR="009B4050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child</w:t>
      </w:r>
      <w:r w:rsidR="009B20E5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ren at their early ages are very active in playing with other child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'</w:t>
      </w:r>
      <w:r w:rsidR="009B20E5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 where they keep themselves busy and share a lot. This development makes the children be able to make new friends and learn from each other.</w:t>
      </w:r>
    </w:p>
    <w:p w14:paraId="0D96161A" w14:textId="20F3873E" w:rsidR="009E6726" w:rsidRPr="00AC0F66" w:rsidRDefault="009E6726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Lastly, physical development is </w:t>
      </w:r>
      <w:r w:rsidR="00E30676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the refinements and advancement of motor skills. Children use their abilities in body control. Every part of the body grows within some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</w:t>
      </w:r>
      <w:r w:rsidR="00E30676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time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, making the group muscle as legs and arms grow, strengthening the body's</w:t>
      </w:r>
      <w:r w:rsidR="00E30676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abilities</w:t>
      </w:r>
      <w:r w:rsidR="00941405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 w:rsidR="00941405"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Pasichnyk</w:t>
      </w:r>
      <w:proofErr w:type="spellEnd"/>
      <w:r w:rsidR="00941405"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et al., 2018)</w:t>
      </w:r>
      <w:r w:rsidR="00E30676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.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The f</w:t>
      </w:r>
      <w:r w:rsidR="009B4050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ictional child usually imagines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the </w:t>
      </w:r>
      <w:r w:rsidR="009B4050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author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-</w:t>
      </w:r>
      <w:r w:rsidR="009B4050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made story.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</w:t>
      </w:r>
      <w:r w:rsidR="009B4050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Th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ese</w:t>
      </w:r>
      <w:r w:rsidR="009B4050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stories are not made facts or history. </w:t>
      </w:r>
    </w:p>
    <w:p w14:paraId="5D6035A6" w14:textId="6501C190" w:rsidR="009B4050" w:rsidRPr="00AC0F66" w:rsidRDefault="009B4050" w:rsidP="00F57E05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In conclusion,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the 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child needs to be raised in a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suitable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environment for 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cognitive development, social-emotional and physical development, which will help them deal with any challenge that's comes their way once they are grown-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ups. Parents have the responsibility to take care, educate and get their child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ren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exposed to know what</w:t>
      </w:r>
      <w:r w:rsidR="005B5468"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'</w:t>
      </w:r>
      <w:r w:rsidRPr="00AC0F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 happens in the world.</w:t>
      </w:r>
    </w:p>
    <w:p w14:paraId="19923D29" w14:textId="77777777" w:rsidR="00F57E05" w:rsidRDefault="00F57E05">
      <w:pPr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</w:p>
    <w:p w14:paraId="429469C4" w14:textId="7D78AD03" w:rsidR="00505F29" w:rsidRPr="00F57E05" w:rsidRDefault="00505F29" w:rsidP="00F57E05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</w:pPr>
      <w:r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  <w:lastRenderedPageBreak/>
        <w:t>Refe</w:t>
      </w:r>
      <w:r w:rsidR="00F57E05"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  <w:t>re</w:t>
      </w:r>
      <w:r w:rsidRPr="00F57E0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  <w:lang w:val="en-US"/>
        </w:rPr>
        <w:t>nces</w:t>
      </w:r>
    </w:p>
    <w:p w14:paraId="6BC8CFED" w14:textId="06C560E4" w:rsidR="00505F29" w:rsidRPr="00AC0F66" w:rsidRDefault="00BF4E01" w:rsidP="00F57E05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Hammer, D., </w:t>
      </w:r>
      <w:proofErr w:type="spellStart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Melhuish</w:t>
      </w:r>
      <w:proofErr w:type="spellEnd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E., &amp; Howard, S. J. (2018). Antecedents and consequences of social–emotional development: A longitudinal study of academic achievement. </w:t>
      </w:r>
      <w:r w:rsidRPr="00AC0F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Scientific Psychology</w:t>
      </w:r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0F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105.</w:t>
      </w:r>
    </w:p>
    <w:p w14:paraId="5D22C5CC" w14:textId="1F59FD95" w:rsidR="00941405" w:rsidRPr="00AC0F66" w:rsidRDefault="00941405" w:rsidP="00F57E05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Pasichnyk</w:t>
      </w:r>
      <w:proofErr w:type="spellEnd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V., </w:t>
      </w:r>
      <w:proofErr w:type="spellStart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Pityn</w:t>
      </w:r>
      <w:proofErr w:type="spellEnd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Melnyk, V., </w:t>
      </w:r>
      <w:proofErr w:type="spellStart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Karatnyk</w:t>
      </w:r>
      <w:proofErr w:type="spellEnd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I., </w:t>
      </w:r>
      <w:proofErr w:type="spellStart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Hakman</w:t>
      </w:r>
      <w:proofErr w:type="spellEnd"/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Galan, Y. (2018). Prerequisites for the physical development of preschool children for the realization of the tasks of physical education.</w:t>
      </w:r>
    </w:p>
    <w:p w14:paraId="5A61F446" w14:textId="2CF9DF6F" w:rsidR="00FB7130" w:rsidRPr="00AC0F66" w:rsidRDefault="00FB7130" w:rsidP="00F57E05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Xu, F. (2019). Towards a rational constructivist theory of cognitive development. </w:t>
      </w:r>
      <w:r w:rsidRPr="00AC0F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review</w:t>
      </w:r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0F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126</w:t>
      </w:r>
      <w:r w:rsidRPr="00AC0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841.</w:t>
      </w:r>
    </w:p>
    <w:sectPr w:rsidR="00FB7130" w:rsidRPr="00AC0F66" w:rsidSect="00F57E05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E44E9" w14:textId="77777777" w:rsidR="00513E06" w:rsidRDefault="00513E06" w:rsidP="00F57E05">
      <w:pPr>
        <w:spacing w:after="0" w:line="240" w:lineRule="auto"/>
      </w:pPr>
      <w:r>
        <w:separator/>
      </w:r>
    </w:p>
  </w:endnote>
  <w:endnote w:type="continuationSeparator" w:id="0">
    <w:p w14:paraId="7140FAC4" w14:textId="77777777" w:rsidR="00513E06" w:rsidRDefault="00513E06" w:rsidP="00F57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8CFED" w14:textId="77777777" w:rsidR="00513E06" w:rsidRDefault="00513E06" w:rsidP="00F57E05">
      <w:pPr>
        <w:spacing w:after="0" w:line="240" w:lineRule="auto"/>
      </w:pPr>
      <w:r>
        <w:separator/>
      </w:r>
    </w:p>
  </w:footnote>
  <w:footnote w:type="continuationSeparator" w:id="0">
    <w:p w14:paraId="4EAA0A51" w14:textId="77777777" w:rsidR="00513E06" w:rsidRDefault="00513E06" w:rsidP="00F57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3FF1" w14:textId="76E8ABEE" w:rsidR="00F57E05" w:rsidRDefault="00F57E05" w:rsidP="00F57E05">
    <w:pPr>
      <w:pStyle w:val="Header"/>
    </w:pPr>
    <w:r w:rsidRPr="00F57E05">
      <w:rPr>
        <w:rFonts w:ascii="Times New Roman" w:hAnsi="Times New Roman" w:cs="Times New Roman"/>
        <w:sz w:val="24"/>
        <w:szCs w:val="24"/>
        <w:lang w:val="en-US"/>
      </w:rPr>
      <w:t>Cognitive, Social-</w:t>
    </w:r>
    <w:r>
      <w:rPr>
        <w:rFonts w:ascii="Times New Roman" w:hAnsi="Times New Roman" w:cs="Times New Roman"/>
        <w:sz w:val="24"/>
        <w:szCs w:val="24"/>
        <w:lang w:val="en-US"/>
      </w:rPr>
      <w:t>e</w:t>
    </w:r>
    <w:r w:rsidRPr="00F57E05">
      <w:rPr>
        <w:rFonts w:ascii="Times New Roman" w:hAnsi="Times New Roman" w:cs="Times New Roman"/>
        <w:sz w:val="24"/>
        <w:szCs w:val="24"/>
        <w:lang w:val="en-US"/>
      </w:rPr>
      <w:t xml:space="preserve">motional </w:t>
    </w:r>
    <w:r>
      <w:rPr>
        <w:rFonts w:ascii="Times New Roman" w:hAnsi="Times New Roman" w:cs="Times New Roman"/>
        <w:sz w:val="24"/>
        <w:szCs w:val="24"/>
        <w:lang w:val="en-US"/>
      </w:rPr>
      <w:t>a</w:t>
    </w:r>
    <w:r w:rsidRPr="00F57E05">
      <w:rPr>
        <w:rFonts w:ascii="Times New Roman" w:hAnsi="Times New Roman" w:cs="Times New Roman"/>
        <w:sz w:val="24"/>
        <w:szCs w:val="24"/>
        <w:lang w:val="en-US"/>
      </w:rPr>
      <w:t>nd Physical Development</w:t>
    </w:r>
    <w:r>
      <w:t xml:space="preserve"> </w:t>
    </w:r>
    <w:r>
      <w:tab/>
    </w:r>
    <w:sdt>
      <w:sdtPr>
        <w:id w:val="5217538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007F55C" w14:textId="77777777" w:rsidR="00F57E05" w:rsidRDefault="00F57E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9BB80" w14:textId="76934FC5" w:rsidR="00F57E05" w:rsidRPr="00F57E05" w:rsidRDefault="00F57E05" w:rsidP="00F57E05">
    <w:pPr>
      <w:pStyle w:val="Header"/>
      <w:rPr>
        <w:rFonts w:ascii="Times New Roman" w:hAnsi="Times New Roman" w:cs="Times New Roman"/>
        <w:sz w:val="24"/>
        <w:szCs w:val="24"/>
      </w:rPr>
    </w:pPr>
    <w:r w:rsidRPr="00F57E05">
      <w:rPr>
        <w:rFonts w:ascii="Times New Roman" w:hAnsi="Times New Roman" w:cs="Times New Roman"/>
        <w:sz w:val="24"/>
        <w:szCs w:val="24"/>
        <w:lang w:val="en-US"/>
      </w:rPr>
      <w:t>Running Head:</w:t>
    </w:r>
    <w:r>
      <w:rPr>
        <w:rFonts w:ascii="Times New Roman" w:hAnsi="Times New Roman" w:cs="Times New Roman"/>
        <w:sz w:val="24"/>
        <w:szCs w:val="24"/>
        <w:lang w:val="en-US"/>
      </w:rPr>
      <w:t xml:space="preserve"> </w:t>
    </w:r>
    <w:r w:rsidRPr="00F57E05">
      <w:rPr>
        <w:rFonts w:ascii="Times New Roman" w:hAnsi="Times New Roman" w:cs="Times New Roman"/>
        <w:sz w:val="24"/>
        <w:szCs w:val="24"/>
        <w:lang w:val="en-US"/>
      </w:rPr>
      <w:t>Cognitive, Social-</w:t>
    </w:r>
    <w:r>
      <w:rPr>
        <w:rFonts w:ascii="Times New Roman" w:hAnsi="Times New Roman" w:cs="Times New Roman"/>
        <w:sz w:val="24"/>
        <w:szCs w:val="24"/>
        <w:lang w:val="en-US"/>
      </w:rPr>
      <w:t>e</w:t>
    </w:r>
    <w:r w:rsidRPr="00F57E05">
      <w:rPr>
        <w:rFonts w:ascii="Times New Roman" w:hAnsi="Times New Roman" w:cs="Times New Roman"/>
        <w:sz w:val="24"/>
        <w:szCs w:val="24"/>
        <w:lang w:val="en-US"/>
      </w:rPr>
      <w:t xml:space="preserve">motional </w:t>
    </w:r>
    <w:r>
      <w:rPr>
        <w:rFonts w:ascii="Times New Roman" w:hAnsi="Times New Roman" w:cs="Times New Roman"/>
        <w:sz w:val="24"/>
        <w:szCs w:val="24"/>
        <w:lang w:val="en-US"/>
      </w:rPr>
      <w:t>a</w:t>
    </w:r>
    <w:r w:rsidRPr="00F57E05">
      <w:rPr>
        <w:rFonts w:ascii="Times New Roman" w:hAnsi="Times New Roman" w:cs="Times New Roman"/>
        <w:sz w:val="24"/>
        <w:szCs w:val="24"/>
        <w:lang w:val="en-US"/>
      </w:rPr>
      <w:t>nd Physical Development</w:t>
    </w:r>
    <w:r w:rsidRPr="00F57E05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9041473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7E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7E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7E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57E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57E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7450F61" w14:textId="77777777" w:rsidR="00F57E05" w:rsidRDefault="00F57E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ztjQzNTa2NLI0NTJU0lEKTi0uzszPAykwrAUAbuf/FCwAAAA="/>
  </w:docVars>
  <w:rsids>
    <w:rsidRoot w:val="00374CD6"/>
    <w:rsid w:val="00115876"/>
    <w:rsid w:val="00153173"/>
    <w:rsid w:val="00374CD6"/>
    <w:rsid w:val="00505F29"/>
    <w:rsid w:val="00513E06"/>
    <w:rsid w:val="005B5468"/>
    <w:rsid w:val="00617744"/>
    <w:rsid w:val="00941405"/>
    <w:rsid w:val="009B20E5"/>
    <w:rsid w:val="009B4050"/>
    <w:rsid w:val="009E6726"/>
    <w:rsid w:val="00AC0F66"/>
    <w:rsid w:val="00BF4E01"/>
    <w:rsid w:val="00C30CED"/>
    <w:rsid w:val="00DE31A7"/>
    <w:rsid w:val="00E30676"/>
    <w:rsid w:val="00E52E5A"/>
    <w:rsid w:val="00F45B46"/>
    <w:rsid w:val="00F57E05"/>
    <w:rsid w:val="00FB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FB1B8A"/>
  <w15:chartTrackingRefBased/>
  <w15:docId w15:val="{DB223D5A-826D-45C8-9E9F-16C2DACE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E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E05"/>
  </w:style>
  <w:style w:type="paragraph" w:styleId="Footer">
    <w:name w:val="footer"/>
    <w:basedOn w:val="Normal"/>
    <w:link w:val="FooterChar"/>
    <w:uiPriority w:val="99"/>
    <w:unhideWhenUsed/>
    <w:rsid w:val="00F57E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2021-09-20T18:31:00Z</dcterms:created>
  <dcterms:modified xsi:type="dcterms:W3CDTF">2021-09-20T19:43:00Z</dcterms:modified>
</cp:coreProperties>
</file>